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B7" w:rsidRDefault="00E221B7"/>
    <w:p w:rsidR="00E221B7" w:rsidRPr="00E221B7" w:rsidRDefault="008260C6" w:rsidP="002E5298">
      <w:pPr>
        <w:spacing w:after="120"/>
        <w:jc w:val="center"/>
        <w:rPr>
          <w:b/>
          <w:color w:val="9EAB8F"/>
          <w:sz w:val="26"/>
          <w:szCs w:val="26"/>
        </w:rPr>
      </w:pPr>
      <w:r>
        <w:rPr>
          <w:b/>
          <w:color w:val="9EAB8F"/>
          <w:sz w:val="26"/>
          <w:szCs w:val="26"/>
        </w:rPr>
        <w:t>Studierendenkonferenzen</w:t>
      </w:r>
      <w:r w:rsidR="00E221B7" w:rsidRPr="00E221B7">
        <w:rPr>
          <w:b/>
          <w:color w:val="9EAB8F"/>
          <w:sz w:val="26"/>
          <w:szCs w:val="26"/>
        </w:rPr>
        <w:t xml:space="preserve"> an der JGU</w:t>
      </w:r>
    </w:p>
    <w:p w:rsidR="00E221B7" w:rsidRPr="00E221B7" w:rsidRDefault="00E221B7" w:rsidP="00E221B7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Antrag auf Förderung</w:t>
      </w:r>
    </w:p>
    <w:p w:rsidR="00E221B7" w:rsidRPr="00253C9B" w:rsidRDefault="008260C6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Titel der Konferenz</w:t>
      </w:r>
      <w:r w:rsidR="00E221B7" w:rsidRPr="00253C9B">
        <w:rPr>
          <w:b/>
          <w:color w:val="5A5B5E"/>
          <w:sz w:val="24"/>
          <w:szCs w:val="24"/>
        </w:rPr>
        <w:t xml:space="preserve"> </w:t>
      </w:r>
    </w:p>
    <w:p w:rsidR="00E221B7" w:rsidRDefault="00E221B7" w:rsidP="00E05216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 w:rsidR="002E5298">
        <w:rPr>
          <w:i/>
          <w:color w:val="5A5B5E"/>
        </w:rPr>
        <w:t xml:space="preserve"> den Titel </w:t>
      </w:r>
      <w:r w:rsidR="008260C6">
        <w:rPr>
          <w:i/>
          <w:color w:val="5A5B5E"/>
        </w:rPr>
        <w:t>der Konferenz</w:t>
      </w:r>
      <w:r w:rsidR="00E05216">
        <w:rPr>
          <w:i/>
          <w:color w:val="5A5B5E"/>
        </w:rPr>
        <w:t xml:space="preserve"> </w:t>
      </w:r>
      <w:r w:rsidRPr="00E221B7">
        <w:rPr>
          <w:i/>
          <w:color w:val="5A5B5E"/>
        </w:rPr>
        <w:t>an</w:t>
      </w:r>
      <w:r w:rsidR="002E5298">
        <w:rPr>
          <w:i/>
          <w:color w:val="5A5B5E"/>
        </w:rPr>
        <w:t>.</w:t>
      </w:r>
    </w:p>
    <w:p w:rsidR="00E05216" w:rsidRPr="002E5298" w:rsidRDefault="00E05216" w:rsidP="00E05216">
      <w:pPr>
        <w:spacing w:line="240" w:lineRule="auto"/>
        <w:rPr>
          <w:color w:val="5A5B5E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Kontaktdaten der Ansprechperson</w:t>
      </w:r>
      <w:r w:rsidRPr="00253C9B">
        <w:rPr>
          <w:b/>
          <w:color w:val="5A5B5E"/>
          <w:sz w:val="24"/>
          <w:szCs w:val="24"/>
        </w:rPr>
        <w:tab/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8260C6" w:rsidP="00E05216">
      <w:pPr>
        <w:spacing w:line="240" w:lineRule="auto"/>
        <w:rPr>
          <w:color w:val="5A5B5E"/>
        </w:rPr>
      </w:pPr>
      <w:r>
        <w:rPr>
          <w:color w:val="5A5B5E"/>
        </w:rPr>
        <w:t>Adresse</w:t>
      </w:r>
      <w:r w:rsidR="00797870">
        <w:rPr>
          <w:color w:val="5A5B5E"/>
        </w:rPr>
        <w:t xml:space="preserve"> (privat)</w:t>
      </w:r>
      <w:r w:rsidR="00E05216" w:rsidRPr="00E05216">
        <w:rPr>
          <w:color w:val="5A5B5E"/>
        </w:rPr>
        <w:t>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Namen </w:t>
      </w:r>
      <w:r w:rsidR="008260C6">
        <w:rPr>
          <w:b/>
          <w:color w:val="5A5B5E"/>
          <w:sz w:val="24"/>
          <w:szCs w:val="24"/>
        </w:rPr>
        <w:t>weiterer</w:t>
      </w:r>
      <w:r w:rsidRPr="00253C9B">
        <w:rPr>
          <w:b/>
          <w:color w:val="5A5B5E"/>
          <w:sz w:val="24"/>
          <w:szCs w:val="24"/>
        </w:rPr>
        <w:t xml:space="preserve"> Antragstellerinnen und Antragsteller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  <w:r w:rsidR="002E5298">
        <w:rPr>
          <w:i/>
          <w:color w:val="5A5B5E"/>
        </w:rPr>
        <w:t>.</w:t>
      </w:r>
    </w:p>
    <w:p w:rsidR="00E05216" w:rsidRDefault="00E05216" w:rsidP="00E05216">
      <w:pPr>
        <w:spacing w:line="240" w:lineRule="auto"/>
        <w:rPr>
          <w:color w:val="5A5B5E"/>
        </w:rPr>
      </w:pPr>
    </w:p>
    <w:p w:rsidR="008260C6" w:rsidRPr="008260C6" w:rsidRDefault="008260C6" w:rsidP="00E05216">
      <w:pPr>
        <w:spacing w:line="240" w:lineRule="auto"/>
        <w:rPr>
          <w:b/>
          <w:color w:val="5A5B5E"/>
          <w:sz w:val="24"/>
          <w:szCs w:val="24"/>
        </w:rPr>
      </w:pPr>
      <w:r w:rsidRPr="008260C6">
        <w:rPr>
          <w:b/>
          <w:color w:val="5A5B5E"/>
          <w:sz w:val="24"/>
          <w:szCs w:val="24"/>
        </w:rPr>
        <w:t>Ansprechpartner/in für administrative Fragen</w:t>
      </w:r>
    </w:p>
    <w:p w:rsidR="008260C6" w:rsidRDefault="008260C6" w:rsidP="00E05216">
      <w:pPr>
        <w:spacing w:line="240" w:lineRule="auto"/>
        <w:rPr>
          <w:color w:val="5A5B5E"/>
        </w:rPr>
      </w:pPr>
      <w:r>
        <w:rPr>
          <w:color w:val="5A5B5E"/>
        </w:rPr>
        <w:t>Titel:</w:t>
      </w:r>
    </w:p>
    <w:p w:rsidR="008260C6" w:rsidRPr="00E05216" w:rsidRDefault="008260C6" w:rsidP="008260C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8260C6" w:rsidRPr="00E05216" w:rsidRDefault="008260C6" w:rsidP="008260C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8260C6" w:rsidRPr="00E05216" w:rsidRDefault="008260C6" w:rsidP="008260C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8260C6" w:rsidRDefault="008260C6" w:rsidP="008260C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1419D7" w:rsidRDefault="001419D7" w:rsidP="001419D7">
      <w:pPr>
        <w:spacing w:line="240" w:lineRule="auto"/>
        <w:rPr>
          <w:color w:val="5A5B5E"/>
        </w:rPr>
      </w:pPr>
    </w:p>
    <w:p w:rsidR="001419D7" w:rsidRPr="008260C6" w:rsidRDefault="001419D7" w:rsidP="001419D7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Betreuende/r Dozent/in</w:t>
      </w:r>
    </w:p>
    <w:p w:rsidR="001419D7" w:rsidRDefault="001419D7" w:rsidP="001419D7">
      <w:pPr>
        <w:spacing w:line="240" w:lineRule="auto"/>
        <w:rPr>
          <w:color w:val="5A5B5E"/>
        </w:rPr>
      </w:pPr>
      <w:r>
        <w:rPr>
          <w:color w:val="5A5B5E"/>
        </w:rPr>
        <w:t>Titel:</w:t>
      </w:r>
    </w:p>
    <w:p w:rsidR="001419D7" w:rsidRPr="00E05216" w:rsidRDefault="001419D7" w:rsidP="001419D7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1419D7" w:rsidRPr="00E05216" w:rsidRDefault="001419D7" w:rsidP="001419D7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1419D7" w:rsidRPr="00E05216" w:rsidRDefault="001419D7" w:rsidP="001419D7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1419D7" w:rsidRPr="00E05216" w:rsidRDefault="001419D7" w:rsidP="001419D7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1419D7" w:rsidRPr="00E05216" w:rsidRDefault="001419D7" w:rsidP="008260C6">
      <w:pPr>
        <w:spacing w:line="240" w:lineRule="auto"/>
        <w:rPr>
          <w:color w:val="5A5B5E"/>
        </w:rPr>
      </w:pPr>
    </w:p>
    <w:p w:rsidR="008260C6" w:rsidRPr="002E5298" w:rsidRDefault="008260C6" w:rsidP="00E05216">
      <w:pPr>
        <w:spacing w:line="240" w:lineRule="auto"/>
        <w:rPr>
          <w:color w:val="5A5B5E"/>
        </w:rPr>
      </w:pPr>
    </w:p>
    <w:p w:rsidR="002E5298" w:rsidRPr="00253C9B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Beantragte Gesamtfördersumme</w:t>
      </w:r>
      <w:r w:rsidR="008260C6">
        <w:rPr>
          <w:b/>
          <w:color w:val="5A5B5E"/>
          <w:sz w:val="24"/>
          <w:szCs w:val="24"/>
        </w:rPr>
        <w:t>:</w:t>
      </w:r>
    </w:p>
    <w:p w:rsidR="00E05216" w:rsidRDefault="00B9104C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 xml:space="preserve">Es können max. </w:t>
      </w:r>
      <w:r w:rsidR="008260C6">
        <w:rPr>
          <w:i/>
          <w:color w:val="5A5B5E"/>
        </w:rPr>
        <w:t>2.500</w:t>
      </w:r>
      <w:r w:rsidR="00E05216">
        <w:rPr>
          <w:i/>
          <w:color w:val="5A5B5E"/>
        </w:rPr>
        <w:t xml:space="preserve"> Euro beantragt werden</w:t>
      </w:r>
      <w:r w:rsidR="002E5298">
        <w:rPr>
          <w:i/>
          <w:color w:val="5A5B5E"/>
        </w:rPr>
        <w:t xml:space="preserve">. (Bitte geben Sie </w:t>
      </w:r>
      <w:r w:rsidR="0057234B">
        <w:rPr>
          <w:i/>
          <w:color w:val="5A5B5E"/>
        </w:rPr>
        <w:t>den Betrag als ganze Zahl ohne</w:t>
      </w:r>
      <w:r w:rsidR="002E5298">
        <w:rPr>
          <w:i/>
          <w:color w:val="5A5B5E"/>
        </w:rPr>
        <w:t xml:space="preserve"> Nachkommastelle</w:t>
      </w:r>
      <w:r w:rsidR="0057234B">
        <w:rPr>
          <w:i/>
          <w:color w:val="5A5B5E"/>
        </w:rPr>
        <w:t>n</w:t>
      </w:r>
      <w:r w:rsidR="002E5298">
        <w:rPr>
          <w:i/>
          <w:color w:val="5A5B5E"/>
        </w:rPr>
        <w:t xml:space="preserve"> an.) </w:t>
      </w:r>
    </w:p>
    <w:p w:rsidR="00E05216" w:rsidRDefault="00253C9B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Ihre Kostenstelle</w:t>
      </w:r>
      <w:r w:rsidR="008260C6">
        <w:rPr>
          <w:b/>
          <w:color w:val="5A5B5E"/>
          <w:sz w:val="24"/>
          <w:szCs w:val="24"/>
        </w:rPr>
        <w:t>:</w:t>
      </w:r>
      <w:r w:rsidR="001419D7">
        <w:rPr>
          <w:b/>
          <w:color w:val="5A5B5E"/>
          <w:sz w:val="24"/>
          <w:szCs w:val="24"/>
        </w:rPr>
        <w:t xml:space="preserve"> </w:t>
      </w:r>
    </w:p>
    <w:p w:rsidR="001419D7" w:rsidRPr="001419D7" w:rsidRDefault="001419D7" w:rsidP="00E05216">
      <w:pPr>
        <w:spacing w:line="240" w:lineRule="auto"/>
        <w:rPr>
          <w:i/>
          <w:color w:val="5A5B5E"/>
        </w:rPr>
      </w:pPr>
      <w:r w:rsidRPr="001419D7">
        <w:rPr>
          <w:i/>
          <w:color w:val="5A5B5E"/>
        </w:rPr>
        <w:t>Bitte wenden Sie sich diesbezüglich an Ihre/n Betreuer/in.</w:t>
      </w:r>
    </w:p>
    <w:p w:rsidR="002E5298" w:rsidRPr="00253C9B" w:rsidRDefault="008260C6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Termin der Konferenz:</w:t>
      </w:r>
    </w:p>
    <w:p w:rsidR="00E05216" w:rsidRDefault="00B2329E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Bitte genaue Laufzeit angeben: Projektbeginn – Projektende, z</w:t>
      </w:r>
      <w:r w:rsidR="00E05216">
        <w:rPr>
          <w:i/>
          <w:color w:val="5A5B5E"/>
        </w:rPr>
        <w:t xml:space="preserve">.B. </w:t>
      </w:r>
      <w:r w:rsidR="00707EEE" w:rsidRPr="00707EEE">
        <w:rPr>
          <w:i/>
          <w:color w:val="5A5B5E"/>
        </w:rPr>
        <w:t>01.</w:t>
      </w:r>
      <w:r w:rsidR="002E5298">
        <w:rPr>
          <w:i/>
          <w:color w:val="5A5B5E"/>
        </w:rPr>
        <w:t>10</w:t>
      </w:r>
      <w:r w:rsidR="008F1B9C">
        <w:rPr>
          <w:i/>
          <w:color w:val="5A5B5E"/>
        </w:rPr>
        <w:t>.201</w:t>
      </w:r>
      <w:r w:rsidR="004B12B0">
        <w:rPr>
          <w:i/>
          <w:color w:val="5A5B5E"/>
        </w:rPr>
        <w:t>9</w:t>
      </w:r>
      <w:r w:rsidR="00707EEE" w:rsidRPr="00707EEE">
        <w:rPr>
          <w:i/>
          <w:color w:val="5A5B5E"/>
        </w:rPr>
        <w:t xml:space="preserve"> – </w:t>
      </w:r>
      <w:r w:rsidR="008260C6">
        <w:rPr>
          <w:i/>
          <w:color w:val="5A5B5E"/>
        </w:rPr>
        <w:t>15</w:t>
      </w:r>
      <w:r w:rsidR="00707EEE" w:rsidRPr="00707EEE">
        <w:rPr>
          <w:i/>
          <w:color w:val="5A5B5E"/>
        </w:rPr>
        <w:t>.</w:t>
      </w:r>
      <w:r w:rsidR="008260C6">
        <w:rPr>
          <w:i/>
          <w:color w:val="5A5B5E"/>
        </w:rPr>
        <w:t>1</w:t>
      </w:r>
      <w:r w:rsidR="00707EEE" w:rsidRPr="00707EEE">
        <w:rPr>
          <w:i/>
          <w:color w:val="5A5B5E"/>
        </w:rPr>
        <w:t>0.201</w:t>
      </w:r>
      <w:r w:rsidR="004B12B0">
        <w:rPr>
          <w:i/>
          <w:color w:val="5A5B5E"/>
        </w:rPr>
        <w:t>9</w:t>
      </w:r>
      <w:r>
        <w:rPr>
          <w:i/>
          <w:color w:val="5A5B5E"/>
        </w:rPr>
        <w:t xml:space="preserve">. Die </w:t>
      </w:r>
      <w:r w:rsidRPr="00E05216">
        <w:rPr>
          <w:i/>
          <w:color w:val="5A5B5E"/>
        </w:rPr>
        <w:t>Förderlaufzeit</w:t>
      </w:r>
      <w:r>
        <w:rPr>
          <w:i/>
          <w:color w:val="5A5B5E"/>
        </w:rPr>
        <w:t xml:space="preserve"> darf frühestens </w:t>
      </w:r>
      <w:r w:rsidR="00F47A8F">
        <w:rPr>
          <w:i/>
          <w:color w:val="5A5B5E"/>
        </w:rPr>
        <w:t>sechs</w:t>
      </w:r>
      <w:r>
        <w:rPr>
          <w:i/>
          <w:color w:val="5A5B5E"/>
        </w:rPr>
        <w:t xml:space="preserve"> Wochen nach </w:t>
      </w:r>
      <w:r w:rsidR="008F1B9C">
        <w:rPr>
          <w:i/>
          <w:color w:val="5A5B5E"/>
        </w:rPr>
        <w:t>Einreichung</w:t>
      </w:r>
      <w:r>
        <w:rPr>
          <w:i/>
          <w:color w:val="5A5B5E"/>
        </w:rPr>
        <w:t xml:space="preserve"> beginnen. </w:t>
      </w:r>
    </w:p>
    <w:p w:rsidR="00A301E1" w:rsidRDefault="00A301E1" w:rsidP="00E05216">
      <w:pPr>
        <w:spacing w:line="240" w:lineRule="auto"/>
        <w:rPr>
          <w:b/>
          <w:color w:val="5A5B5E"/>
          <w:sz w:val="24"/>
          <w:szCs w:val="24"/>
        </w:rPr>
      </w:pP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 xml:space="preserve">Zusammenfassung </w:t>
      </w:r>
      <w:r w:rsidR="001419D7">
        <w:rPr>
          <w:b/>
          <w:color w:val="5A5B5E"/>
          <w:sz w:val="24"/>
          <w:szCs w:val="24"/>
        </w:rPr>
        <w:t>der geplanten Konferenz und Darstellung des Einbezugs Studierender</w:t>
      </w:r>
    </w:p>
    <w:p w:rsidR="00E05216" w:rsidRPr="000565DD" w:rsidRDefault="002E5298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1419D7">
        <w:rPr>
          <w:i/>
          <w:color w:val="C00000"/>
        </w:rPr>
        <w:t>ax. 3</w:t>
      </w:r>
      <w:r w:rsidR="00E05216" w:rsidRPr="000565DD">
        <w:rPr>
          <w:i/>
          <w:color w:val="C00000"/>
        </w:rPr>
        <w:t>.000 Zeichen</w:t>
      </w:r>
      <w:r w:rsidR="000565DD">
        <w:rPr>
          <w:i/>
          <w:color w:val="C00000"/>
        </w:rPr>
        <w:t xml:space="preserve"> inkl. Leerzeichen</w:t>
      </w:r>
    </w:p>
    <w:p w:rsidR="00E05216" w:rsidRPr="002E5298" w:rsidRDefault="00E05216" w:rsidP="00E05216">
      <w:pPr>
        <w:spacing w:line="240" w:lineRule="auto"/>
        <w:rPr>
          <w:color w:val="5A5B5E"/>
        </w:rPr>
      </w:pPr>
    </w:p>
    <w:p w:rsidR="002E5298" w:rsidRPr="00253C9B" w:rsidRDefault="001419D7" w:rsidP="00E05216">
      <w:pPr>
        <w:spacing w:line="240" w:lineRule="auto"/>
        <w:rPr>
          <w:b/>
          <w:color w:val="5A5B5E"/>
          <w:sz w:val="24"/>
          <w:szCs w:val="24"/>
        </w:rPr>
      </w:pPr>
      <w:r>
        <w:rPr>
          <w:b/>
          <w:color w:val="5A5B5E"/>
          <w:sz w:val="24"/>
          <w:szCs w:val="24"/>
        </w:rPr>
        <w:t>Programmentwurf/geplanter Ablauf</w:t>
      </w:r>
      <w:r w:rsidR="002E5298" w:rsidRPr="00253C9B">
        <w:rPr>
          <w:b/>
          <w:color w:val="5A5B5E"/>
          <w:sz w:val="24"/>
          <w:szCs w:val="24"/>
        </w:rPr>
        <w:t xml:space="preserve"> </w:t>
      </w:r>
    </w:p>
    <w:p w:rsidR="002E5298" w:rsidRPr="002E5298" w:rsidRDefault="002E5298" w:rsidP="00E05216">
      <w:pPr>
        <w:spacing w:line="240" w:lineRule="auto"/>
        <w:rPr>
          <w:i/>
          <w:color w:val="5A5B5E"/>
        </w:rPr>
      </w:pPr>
      <w:r w:rsidRPr="002E5298">
        <w:rPr>
          <w:i/>
          <w:color w:val="5A5B5E"/>
        </w:rPr>
        <w:t xml:space="preserve">z.B. </w:t>
      </w:r>
      <w:r w:rsidR="001419D7">
        <w:rPr>
          <w:i/>
          <w:color w:val="5A5B5E"/>
        </w:rPr>
        <w:t>als strukturierte Auflistung</w:t>
      </w:r>
    </w:p>
    <w:p w:rsidR="002E5298" w:rsidRPr="000565DD" w:rsidRDefault="001419D7" w:rsidP="002E5298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3</w:t>
      </w:r>
      <w:r w:rsidR="002E5298">
        <w:rPr>
          <w:i/>
          <w:color w:val="C00000"/>
        </w:rPr>
        <w:t>.</w:t>
      </w:r>
      <w:r>
        <w:rPr>
          <w:i/>
          <w:color w:val="C00000"/>
        </w:rPr>
        <w:t>0</w:t>
      </w:r>
      <w:r w:rsidR="002E5298" w:rsidRPr="000565DD">
        <w:rPr>
          <w:i/>
          <w:color w:val="C00000"/>
        </w:rPr>
        <w:t>00 Zeichen</w:t>
      </w:r>
      <w:r w:rsidR="002E5298">
        <w:rPr>
          <w:i/>
          <w:color w:val="C00000"/>
        </w:rPr>
        <w:t xml:space="preserve"> inkl. Leerzeichen</w:t>
      </w:r>
    </w:p>
    <w:p w:rsidR="00E05216" w:rsidRPr="00253C9B" w:rsidRDefault="00E05216" w:rsidP="00E05216">
      <w:pPr>
        <w:spacing w:line="240" w:lineRule="auto"/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Kostenplan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beachten Sie, dass alle Kosten nach Jahren einzutragen sind (Bsp.: Ein Personalvertrag vom </w:t>
      </w:r>
      <w:r w:rsidR="000565DD" w:rsidRPr="00253C9B">
        <w:rPr>
          <w:i/>
          <w:color w:val="5A5B5E"/>
        </w:rPr>
        <w:t>01.10.1</w:t>
      </w:r>
      <w:r w:rsidR="004B12B0">
        <w:rPr>
          <w:i/>
          <w:color w:val="5A5B5E"/>
        </w:rPr>
        <w:t>9 – 31.03.20</w:t>
      </w:r>
      <w:r w:rsidR="000565DD" w:rsidRPr="00253C9B">
        <w:rPr>
          <w:i/>
          <w:color w:val="5A5B5E"/>
        </w:rPr>
        <w:t xml:space="preserve"> ist vom 01.10</w:t>
      </w:r>
      <w:r w:rsidR="00707EEE" w:rsidRPr="00253C9B">
        <w:rPr>
          <w:i/>
          <w:color w:val="5A5B5E"/>
        </w:rPr>
        <w:t>.1</w:t>
      </w:r>
      <w:r w:rsidR="004B12B0">
        <w:rPr>
          <w:i/>
          <w:color w:val="5A5B5E"/>
        </w:rPr>
        <w:t>9 – 31.12.19</w:t>
      </w:r>
      <w:r w:rsidR="008F1B9C">
        <w:rPr>
          <w:i/>
          <w:color w:val="5A5B5E"/>
        </w:rPr>
        <w:t xml:space="preserve"> ins „Haushaltsj</w:t>
      </w:r>
      <w:r w:rsidR="004B12B0">
        <w:rPr>
          <w:i/>
          <w:color w:val="5A5B5E"/>
        </w:rPr>
        <w:t>ahr 1“ und vom 01.01.20 – 31.03.20</w:t>
      </w:r>
      <w:bookmarkStart w:id="0" w:name="_GoBack"/>
      <w:bookmarkEnd w:id="0"/>
      <w:r w:rsidR="00707EEE" w:rsidRPr="00253C9B">
        <w:rPr>
          <w:i/>
          <w:color w:val="5A5B5E"/>
        </w:rPr>
        <w:t xml:space="preserve"> ins </w:t>
      </w:r>
      <w:r w:rsidR="008F1B9C">
        <w:rPr>
          <w:i/>
          <w:color w:val="5A5B5E"/>
        </w:rPr>
        <w:t>„Haushaltsj</w:t>
      </w:r>
      <w:r w:rsidRPr="00253C9B">
        <w:rPr>
          <w:i/>
          <w:color w:val="5A5B5E"/>
        </w:rPr>
        <w:t>ahr 2“ einzutragen)</w:t>
      </w:r>
      <w:r w:rsidR="00253C9B" w:rsidRPr="00253C9B">
        <w:rPr>
          <w:i/>
          <w:color w:val="5A5B5E"/>
        </w:rPr>
        <w:t>.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>Bitte beachten Sie die Zurechnung von Haushaltsausgaben und evtl. anfallenden Jahressonderzahlungen zu den veranschlagten Gehältern</w:t>
      </w:r>
      <w:r w:rsidR="00253C9B" w:rsidRPr="00253C9B">
        <w:rPr>
          <w:i/>
          <w:color w:val="5A5B5E"/>
        </w:rPr>
        <w:t>.</w:t>
      </w:r>
    </w:p>
    <w:p w:rsidR="00E05216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>Für die Kalkulation von Honoraren und Reisekosten können Pauschalen angenommen werden</w:t>
      </w:r>
      <w:r w:rsidR="00253C9B" w:rsidRPr="00253C9B">
        <w:rPr>
          <w:i/>
          <w:color w:val="5A5B5E"/>
        </w:rPr>
        <w:t>.</w:t>
      </w:r>
    </w:p>
    <w:p w:rsidR="00E221B7" w:rsidRPr="00253C9B" w:rsidRDefault="00E05216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Die Abrechnung von Lehraufträgen erfolgt erst nach Erfüllung des Lehrauftrages, weshalb die Kosten bei Verträgen über zwei Haushaltsjahre </w:t>
      </w:r>
      <w:r w:rsidR="00154EA2">
        <w:rPr>
          <w:i/>
          <w:color w:val="5A5B5E"/>
        </w:rPr>
        <w:t xml:space="preserve">vollständig </w:t>
      </w:r>
      <w:r w:rsidRPr="00253C9B">
        <w:rPr>
          <w:i/>
          <w:color w:val="5A5B5E"/>
        </w:rPr>
        <w:t>ins 2. Jahr gerechnet werden müssen.</w:t>
      </w:r>
    </w:p>
    <w:p w:rsidR="000565DD" w:rsidRPr="00253C9B" w:rsidRDefault="000565DD" w:rsidP="00253C9B">
      <w:pPr>
        <w:spacing w:line="240" w:lineRule="auto"/>
        <w:rPr>
          <w:i/>
          <w:color w:val="5A5B5E"/>
        </w:rPr>
      </w:pPr>
      <w:r w:rsidRPr="00253C9B">
        <w:rPr>
          <w:i/>
          <w:color w:val="5A5B5E"/>
        </w:rPr>
        <w:t xml:space="preserve">Bitte geben Sie die Kosten ohne Nachkommastellen an. </w:t>
      </w:r>
    </w:p>
    <w:p w:rsidR="00253C9B" w:rsidRPr="00253C9B" w:rsidRDefault="00253C9B" w:rsidP="00253C9B">
      <w:pPr>
        <w:spacing w:line="240" w:lineRule="auto"/>
        <w:rPr>
          <w:i/>
          <w:color w:val="5A5B5E"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B00459" w:rsidRPr="0032363B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32363B" w:rsidRDefault="008F1B9C" w:rsidP="00376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Haushaltsj</w:t>
            </w:r>
            <w:r w:rsidR="00B00459" w:rsidRPr="0032363B">
              <w:rPr>
                <w:b/>
                <w:sz w:val="24"/>
                <w:szCs w:val="24"/>
              </w:rPr>
              <w:t>ahr 1</w:t>
            </w:r>
          </w:p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8F1B9C">
            <w:r w:rsidRPr="0032363B">
              <w:t>Kosten in € (</w:t>
            </w:r>
            <w:r w:rsidR="008F1B9C" w:rsidRPr="008F1B9C">
              <w:rPr>
                <w:u w:val="single"/>
              </w:rPr>
              <w:t>inkl</w:t>
            </w:r>
            <w:r w:rsidRPr="0032363B">
              <w:t>.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 (zzgl.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>(z.B. Literatur, Druckkosten; KEINE Repräsentationsausgaben)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32363B" w:rsidRDefault="00B00459" w:rsidP="0037659C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32363B" w:rsidRDefault="008F1B9C" w:rsidP="00376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Haushaltsj</w:t>
            </w:r>
            <w:r w:rsidR="00B00459" w:rsidRPr="0032363B">
              <w:rPr>
                <w:b/>
                <w:sz w:val="24"/>
                <w:szCs w:val="24"/>
              </w:rPr>
              <w:t>ahr 2</w:t>
            </w:r>
            <w:r w:rsidR="001419D7" w:rsidRPr="001419D7">
              <w:rPr>
                <w:i/>
                <w:szCs w:val="24"/>
              </w:rPr>
              <w:t xml:space="preserve"> (bei Bedarf)</w:t>
            </w:r>
          </w:p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>Personalkosten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Abschluss (o.A.,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8F1B9C">
            <w:r w:rsidRPr="0032363B">
              <w:t>Kosten in € (</w:t>
            </w:r>
            <w:r w:rsidR="008F1B9C" w:rsidRPr="008F1B9C">
              <w:rPr>
                <w:u w:val="single"/>
              </w:rPr>
              <w:t>inkl</w:t>
            </w:r>
            <w:r w:rsidRPr="0032363B">
              <w:t>.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 (zzgl. Haushaltskosten)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32363B" w:rsidRDefault="00B00459" w:rsidP="00B00459">
            <w:pPr>
              <w:numPr>
                <w:ilvl w:val="0"/>
                <w:numId w:val="1"/>
              </w:numPr>
              <w:ind w:left="142" w:hanging="142"/>
            </w:pPr>
            <w:r w:rsidRPr="0032363B"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>
            <w:pPr>
              <w:ind w:left="284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32363B" w:rsidRDefault="00B00459" w:rsidP="0037659C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32363B" w:rsidRDefault="00B00459" w:rsidP="0037659C">
            <w:pPr>
              <w:rPr>
                <w:b/>
              </w:rPr>
            </w:pPr>
            <w:r w:rsidRPr="0032363B">
              <w:rPr>
                <w:b/>
              </w:rPr>
              <w:t xml:space="preserve">Sachmittel </w:t>
            </w:r>
            <w:r w:rsidRPr="0032363B">
              <w:t>(z.B. Literatur, Druckkosten; KEINE Repräsentationsausgaben)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32363B" w:rsidRDefault="00B00459" w:rsidP="0037659C">
            <w:pPr>
              <w:jc w:val="both"/>
            </w:pPr>
            <w:r w:rsidRPr="0032363B"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32363B" w:rsidRDefault="00B00459" w:rsidP="0037659C">
            <w:r w:rsidRPr="0032363B">
              <w:t>Kosten in €</w:t>
            </w:r>
          </w:p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  <w:tr w:rsidR="00B00459" w:rsidRPr="0032363B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32363B" w:rsidRDefault="00B00459" w:rsidP="0037659C"/>
        </w:tc>
      </w:tr>
    </w:tbl>
    <w:p w:rsidR="00E05216" w:rsidRPr="00E05216" w:rsidRDefault="00E05216" w:rsidP="00E05216">
      <w:pPr>
        <w:rPr>
          <w:i/>
          <w:color w:val="5A5B5E"/>
        </w:rPr>
      </w:pPr>
    </w:p>
    <w:p w:rsidR="00E05216" w:rsidRPr="00253C9B" w:rsidRDefault="00E05216" w:rsidP="00E05216">
      <w:pPr>
        <w:rPr>
          <w:b/>
          <w:color w:val="5A5B5E"/>
          <w:sz w:val="24"/>
          <w:szCs w:val="24"/>
        </w:rPr>
      </w:pPr>
      <w:r w:rsidRPr="00253C9B">
        <w:rPr>
          <w:b/>
          <w:color w:val="5A5B5E"/>
          <w:sz w:val="24"/>
          <w:szCs w:val="24"/>
        </w:rPr>
        <w:t>Gesamtfördersumme</w:t>
      </w:r>
    </w:p>
    <w:p w:rsidR="00E05216" w:rsidRPr="00253C9B" w:rsidRDefault="00E05216" w:rsidP="00253C9B">
      <w:pPr>
        <w:rPr>
          <w:i/>
          <w:color w:val="5A5B5E"/>
        </w:rPr>
      </w:pPr>
      <w:r w:rsidRPr="00253C9B">
        <w:rPr>
          <w:i/>
          <w:color w:val="5A5B5E"/>
        </w:rPr>
        <w:t>Bitte geben Sie unbedingt an, wie viele Mittel Sie pro Haushaltsjahr benötigen, da wir Ihnen die Mittel nur für das jeweilige Haushaltsjah</w:t>
      </w:r>
      <w:r w:rsidR="00117296" w:rsidRPr="00253C9B">
        <w:rPr>
          <w:i/>
          <w:color w:val="5A5B5E"/>
        </w:rPr>
        <w:t>r zur Verfügung stellen können</w:t>
      </w:r>
      <w:r w:rsidR="002E5298" w:rsidRPr="00253C9B">
        <w:rPr>
          <w:i/>
          <w:color w:val="5A5B5E"/>
        </w:rPr>
        <w:t xml:space="preserve">. </w:t>
      </w:r>
    </w:p>
    <w:p w:rsidR="00E05216" w:rsidRPr="005A704C" w:rsidRDefault="00E05216" w:rsidP="00E05216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tbl>
      <w:tblPr>
        <w:tblStyle w:val="Tabellenraster1"/>
        <w:tblpPr w:leftFromText="141" w:rightFromText="141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E05216" w:rsidRPr="0032363B" w:rsidTr="00271D71">
        <w:trPr>
          <w:trHeight w:val="420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32363B">
              <w:rPr>
                <w:rFonts w:cstheme="minorHAnsi"/>
                <w:b/>
              </w:rPr>
              <w:t xml:space="preserve">Wert in Euro </w:t>
            </w:r>
          </w:p>
        </w:tc>
      </w:tr>
      <w:tr w:rsidR="00E05216" w:rsidRPr="0032363B" w:rsidTr="00271D71">
        <w:trPr>
          <w:trHeight w:val="404"/>
        </w:trPr>
        <w:tc>
          <w:tcPr>
            <w:tcW w:w="524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32363B">
              <w:rPr>
                <w:rFonts w:cstheme="minorHAnsi"/>
                <w:b/>
              </w:rPr>
              <w:t xml:space="preserve">Gesamtfördersumme </w:t>
            </w:r>
            <w:r w:rsidRPr="0032363B">
              <w:rPr>
                <w:rFonts w:cstheme="minorHAnsi"/>
              </w:rPr>
              <w:t>(für die komplette Laufzeit)</w:t>
            </w:r>
          </w:p>
        </w:tc>
        <w:tc>
          <w:tcPr>
            <w:tcW w:w="368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</w:tr>
      <w:tr w:rsidR="00E05216" w:rsidRPr="0032363B" w:rsidTr="00271D71">
        <w:trPr>
          <w:trHeight w:val="424"/>
        </w:trPr>
        <w:tc>
          <w:tcPr>
            <w:tcW w:w="5245" w:type="dxa"/>
          </w:tcPr>
          <w:p w:rsidR="00E05216" w:rsidRPr="0032363B" w:rsidRDefault="00E05216" w:rsidP="008F1B9C">
            <w:pPr>
              <w:tabs>
                <w:tab w:val="left" w:pos="567"/>
              </w:tabs>
              <w:rPr>
                <w:rFonts w:cstheme="minorHAnsi"/>
              </w:rPr>
            </w:pPr>
            <w:r w:rsidRPr="0032363B">
              <w:rPr>
                <w:rFonts w:cstheme="minorHAnsi"/>
              </w:rPr>
              <w:t xml:space="preserve">Gesamtfördersumme </w:t>
            </w:r>
            <w:r w:rsidR="008F1B9C">
              <w:rPr>
                <w:rFonts w:cstheme="minorHAnsi"/>
              </w:rPr>
              <w:t>Haushaltsj</w:t>
            </w:r>
            <w:r w:rsidRPr="0032363B">
              <w:rPr>
                <w:rFonts w:cstheme="minorHAnsi"/>
              </w:rPr>
              <w:t>ahr 1</w:t>
            </w:r>
          </w:p>
        </w:tc>
        <w:tc>
          <w:tcPr>
            <w:tcW w:w="368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E05216" w:rsidRPr="0032363B" w:rsidTr="00271D71">
        <w:trPr>
          <w:trHeight w:val="402"/>
        </w:trPr>
        <w:tc>
          <w:tcPr>
            <w:tcW w:w="5245" w:type="dxa"/>
          </w:tcPr>
          <w:p w:rsidR="00E05216" w:rsidRPr="0032363B" w:rsidRDefault="008F1B9C" w:rsidP="00271D71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Gesamtfördersumme Haushaltsj</w:t>
            </w:r>
            <w:r w:rsidR="00E05216" w:rsidRPr="0032363B">
              <w:rPr>
                <w:rFonts w:cstheme="minorHAnsi"/>
              </w:rPr>
              <w:t>ahr 2</w:t>
            </w:r>
          </w:p>
        </w:tc>
        <w:tc>
          <w:tcPr>
            <w:tcW w:w="3685" w:type="dxa"/>
          </w:tcPr>
          <w:p w:rsidR="00E05216" w:rsidRPr="0032363B" w:rsidRDefault="00E05216" w:rsidP="00271D71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</w:tbl>
    <w:p w:rsidR="00E05216" w:rsidRDefault="00156A48" w:rsidP="00156A48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156A48" w:rsidRDefault="00156A48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C7CD5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156A48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492BC5" w:rsidRDefault="00492BC5" w:rsidP="00492BC5">
      <w:pPr>
        <w:spacing w:line="240" w:lineRule="auto"/>
        <w:rPr>
          <w:i/>
          <w:color w:val="5A5B5E"/>
        </w:rPr>
      </w:pPr>
    </w:p>
    <w:p w:rsidR="00492BC5" w:rsidRDefault="00492BC5" w:rsidP="00492BC5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01F72" wp14:editId="59F31268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5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33DE" id="Gerade Verbindung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s5tAEAALYDAAAOAAAAZHJzL2Uyb0RvYy54bWysU02P0zAQvSPxHyzfaZKiR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L0ubpph6Qt/5HV68FHdYNM8aXfmSGjbX1p6W1sKcmaTLdXfz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AcBHs5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492BC5" w:rsidRDefault="00492BC5" w:rsidP="00492BC5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Fachschaftsrats</w:t>
      </w:r>
    </w:p>
    <w:p w:rsidR="00492BC5" w:rsidRDefault="00492BC5" w:rsidP="00156A48">
      <w:pPr>
        <w:spacing w:line="240" w:lineRule="auto"/>
        <w:rPr>
          <w:i/>
          <w:color w:val="5A5B5E"/>
        </w:rPr>
      </w:pPr>
    </w:p>
    <w:p w:rsidR="00253C9B" w:rsidRDefault="00253C9B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24B3E" wp14:editId="182D4DDC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FBC01" id="Gerade Verbindung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253C9B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253C9B" w:rsidRDefault="00253C9B" w:rsidP="00156A48">
      <w:pPr>
        <w:spacing w:line="240" w:lineRule="auto"/>
        <w:rPr>
          <w:i/>
          <w:color w:val="5A5B5E"/>
        </w:rPr>
      </w:pPr>
    </w:p>
    <w:p w:rsidR="00253C9B" w:rsidRDefault="00253C9B" w:rsidP="00253C9B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65BA" wp14:editId="0FEA3BF5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D34A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253C9B" w:rsidRDefault="00253C9B" w:rsidP="00156A48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</w:t>
      </w:r>
      <w:r w:rsidR="008F1B9C">
        <w:rPr>
          <w:i/>
          <w:color w:val="5A5B5E"/>
        </w:rPr>
        <w:t>In</w:t>
      </w:r>
      <w:r>
        <w:rPr>
          <w:i/>
          <w:color w:val="5A5B5E"/>
        </w:rPr>
        <w:t xml:space="preserve"> / Rektor</w:t>
      </w:r>
      <w:r w:rsidR="008F1B9C">
        <w:rPr>
          <w:i/>
          <w:color w:val="5A5B5E"/>
        </w:rPr>
        <w:t>In</w:t>
      </w:r>
      <w:r>
        <w:rPr>
          <w:i/>
          <w:color w:val="5A5B5E"/>
        </w:rPr>
        <w:t xml:space="preserve"> </w:t>
      </w:r>
    </w:p>
    <w:p w:rsidR="00156A48" w:rsidRDefault="00156A48" w:rsidP="00156A48">
      <w:pPr>
        <w:spacing w:line="240" w:lineRule="auto"/>
        <w:rPr>
          <w:i/>
          <w:color w:val="5A5B5E"/>
        </w:rPr>
      </w:pPr>
    </w:p>
    <w:p w:rsidR="00156A48" w:rsidRPr="00156A48" w:rsidRDefault="00156A48" w:rsidP="00156A48">
      <w:pPr>
        <w:spacing w:line="240" w:lineRule="auto"/>
        <w:rPr>
          <w:i/>
          <w:color w:val="5A5B5E"/>
        </w:rPr>
      </w:pPr>
    </w:p>
    <w:sectPr w:rsidR="00156A48" w:rsidRPr="00156A4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2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2B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0565DD"/>
    <w:rsid w:val="00117296"/>
    <w:rsid w:val="001419D7"/>
    <w:rsid w:val="00154EA2"/>
    <w:rsid w:val="00156A48"/>
    <w:rsid w:val="00253C9B"/>
    <w:rsid w:val="002D66F1"/>
    <w:rsid w:val="002E5298"/>
    <w:rsid w:val="0032363B"/>
    <w:rsid w:val="0036626A"/>
    <w:rsid w:val="004155E4"/>
    <w:rsid w:val="00492BC5"/>
    <w:rsid w:val="004B12B0"/>
    <w:rsid w:val="0057234B"/>
    <w:rsid w:val="00576C92"/>
    <w:rsid w:val="00707EEE"/>
    <w:rsid w:val="00797870"/>
    <w:rsid w:val="008260C6"/>
    <w:rsid w:val="008F1B9C"/>
    <w:rsid w:val="00A301E1"/>
    <w:rsid w:val="00B00459"/>
    <w:rsid w:val="00B2329E"/>
    <w:rsid w:val="00B9104C"/>
    <w:rsid w:val="00C903C5"/>
    <w:rsid w:val="00DE478D"/>
    <w:rsid w:val="00E05216"/>
    <w:rsid w:val="00E221B7"/>
    <w:rsid w:val="00E535D6"/>
    <w:rsid w:val="00F4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191EDB5-457A-482E-97D6-FAB32C6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Werner, Margret</cp:lastModifiedBy>
  <cp:revision>24</cp:revision>
  <dcterms:created xsi:type="dcterms:W3CDTF">2016-01-26T15:04:00Z</dcterms:created>
  <dcterms:modified xsi:type="dcterms:W3CDTF">2019-01-17T14:07:00Z</dcterms:modified>
</cp:coreProperties>
</file>